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C07DB" w:rsidRPr="005F2479">
        <w:trPr>
          <w:trHeight w:hRule="exact" w:val="1666"/>
        </w:trPr>
        <w:tc>
          <w:tcPr>
            <w:tcW w:w="426" w:type="dxa"/>
          </w:tcPr>
          <w:p w:rsidR="008C07DB" w:rsidRDefault="008C07DB"/>
        </w:tc>
        <w:tc>
          <w:tcPr>
            <w:tcW w:w="710" w:type="dxa"/>
          </w:tcPr>
          <w:p w:rsidR="008C07DB" w:rsidRDefault="008C07DB"/>
        </w:tc>
        <w:tc>
          <w:tcPr>
            <w:tcW w:w="1419" w:type="dxa"/>
          </w:tcPr>
          <w:p w:rsidR="008C07DB" w:rsidRDefault="008C07DB"/>
        </w:tc>
        <w:tc>
          <w:tcPr>
            <w:tcW w:w="1419" w:type="dxa"/>
          </w:tcPr>
          <w:p w:rsidR="008C07DB" w:rsidRDefault="008C07DB"/>
        </w:tc>
        <w:tc>
          <w:tcPr>
            <w:tcW w:w="710" w:type="dxa"/>
          </w:tcPr>
          <w:p w:rsidR="008C07DB" w:rsidRDefault="008C07D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jc w:val="both"/>
              <w:rPr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28.03.2022 №28.</w:t>
            </w:r>
          </w:p>
        </w:tc>
      </w:tr>
      <w:tr w:rsidR="008C07D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C07DB" w:rsidRPr="005F247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C07DB" w:rsidRPr="005F2479">
        <w:trPr>
          <w:trHeight w:hRule="exact" w:val="211"/>
        </w:trPr>
        <w:tc>
          <w:tcPr>
            <w:tcW w:w="426" w:type="dxa"/>
          </w:tcPr>
          <w:p w:rsidR="008C07DB" w:rsidRPr="005F2479" w:rsidRDefault="008C07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07DB" w:rsidRPr="005F2479" w:rsidRDefault="008C07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07DB" w:rsidRPr="005F2479" w:rsidRDefault="008C07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07DB" w:rsidRPr="005F2479" w:rsidRDefault="008C07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07DB" w:rsidRPr="005F2479" w:rsidRDefault="008C07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07DB" w:rsidRPr="005F2479" w:rsidRDefault="008C07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07DB" w:rsidRPr="005F2479" w:rsidRDefault="008C07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07DB" w:rsidRPr="005F2479" w:rsidRDefault="008C07D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07DB" w:rsidRPr="005F2479" w:rsidRDefault="008C07DB">
            <w:pPr>
              <w:rPr>
                <w:lang w:val="ru-RU"/>
              </w:rPr>
            </w:pPr>
          </w:p>
        </w:tc>
      </w:tr>
      <w:tr w:rsidR="008C07DB">
        <w:trPr>
          <w:trHeight w:hRule="exact" w:val="277"/>
        </w:trPr>
        <w:tc>
          <w:tcPr>
            <w:tcW w:w="426" w:type="dxa"/>
          </w:tcPr>
          <w:p w:rsidR="008C07DB" w:rsidRPr="005F2479" w:rsidRDefault="008C07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07DB" w:rsidRPr="005F2479" w:rsidRDefault="008C07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07DB" w:rsidRPr="005F2479" w:rsidRDefault="008C07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07DB" w:rsidRPr="005F2479" w:rsidRDefault="008C07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07DB" w:rsidRPr="005F2479" w:rsidRDefault="008C07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07DB" w:rsidRPr="005F2479" w:rsidRDefault="008C07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07DB" w:rsidRPr="005F2479" w:rsidRDefault="008C07D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C07DB" w:rsidRPr="005F2479">
        <w:trPr>
          <w:trHeight w:hRule="exact" w:val="972"/>
        </w:trPr>
        <w:tc>
          <w:tcPr>
            <w:tcW w:w="426" w:type="dxa"/>
          </w:tcPr>
          <w:p w:rsidR="008C07DB" w:rsidRDefault="008C07DB"/>
        </w:tc>
        <w:tc>
          <w:tcPr>
            <w:tcW w:w="710" w:type="dxa"/>
          </w:tcPr>
          <w:p w:rsidR="008C07DB" w:rsidRDefault="008C07DB"/>
        </w:tc>
        <w:tc>
          <w:tcPr>
            <w:tcW w:w="1419" w:type="dxa"/>
          </w:tcPr>
          <w:p w:rsidR="008C07DB" w:rsidRDefault="008C07DB"/>
        </w:tc>
        <w:tc>
          <w:tcPr>
            <w:tcW w:w="1419" w:type="dxa"/>
          </w:tcPr>
          <w:p w:rsidR="008C07DB" w:rsidRDefault="008C07DB"/>
        </w:tc>
        <w:tc>
          <w:tcPr>
            <w:tcW w:w="710" w:type="dxa"/>
          </w:tcPr>
          <w:p w:rsidR="008C07DB" w:rsidRDefault="008C07DB"/>
        </w:tc>
        <w:tc>
          <w:tcPr>
            <w:tcW w:w="426" w:type="dxa"/>
          </w:tcPr>
          <w:p w:rsidR="008C07DB" w:rsidRDefault="008C07DB"/>
        </w:tc>
        <w:tc>
          <w:tcPr>
            <w:tcW w:w="1277" w:type="dxa"/>
          </w:tcPr>
          <w:p w:rsidR="008C07DB" w:rsidRDefault="008C07D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C07DB" w:rsidRPr="005F2479" w:rsidRDefault="008C07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07DB" w:rsidRPr="005F2479" w:rsidRDefault="005F2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C07DB">
        <w:trPr>
          <w:trHeight w:hRule="exact" w:val="277"/>
        </w:trPr>
        <w:tc>
          <w:tcPr>
            <w:tcW w:w="426" w:type="dxa"/>
          </w:tcPr>
          <w:p w:rsidR="008C07DB" w:rsidRPr="005F2479" w:rsidRDefault="008C07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07DB" w:rsidRPr="005F2479" w:rsidRDefault="008C07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07DB" w:rsidRPr="005F2479" w:rsidRDefault="008C07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07DB" w:rsidRPr="005F2479" w:rsidRDefault="008C07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07DB" w:rsidRPr="005F2479" w:rsidRDefault="008C07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07DB" w:rsidRPr="005F2479" w:rsidRDefault="008C07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07DB" w:rsidRPr="005F2479" w:rsidRDefault="008C07D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C07DB">
        <w:trPr>
          <w:trHeight w:hRule="exact" w:val="277"/>
        </w:trPr>
        <w:tc>
          <w:tcPr>
            <w:tcW w:w="426" w:type="dxa"/>
          </w:tcPr>
          <w:p w:rsidR="008C07DB" w:rsidRDefault="008C07DB"/>
        </w:tc>
        <w:tc>
          <w:tcPr>
            <w:tcW w:w="710" w:type="dxa"/>
          </w:tcPr>
          <w:p w:rsidR="008C07DB" w:rsidRDefault="008C07DB"/>
        </w:tc>
        <w:tc>
          <w:tcPr>
            <w:tcW w:w="1419" w:type="dxa"/>
          </w:tcPr>
          <w:p w:rsidR="008C07DB" w:rsidRDefault="008C07DB"/>
        </w:tc>
        <w:tc>
          <w:tcPr>
            <w:tcW w:w="1419" w:type="dxa"/>
          </w:tcPr>
          <w:p w:rsidR="008C07DB" w:rsidRDefault="008C07DB"/>
        </w:tc>
        <w:tc>
          <w:tcPr>
            <w:tcW w:w="710" w:type="dxa"/>
          </w:tcPr>
          <w:p w:rsidR="008C07DB" w:rsidRDefault="008C07DB"/>
        </w:tc>
        <w:tc>
          <w:tcPr>
            <w:tcW w:w="426" w:type="dxa"/>
          </w:tcPr>
          <w:p w:rsidR="008C07DB" w:rsidRDefault="008C07DB"/>
        </w:tc>
        <w:tc>
          <w:tcPr>
            <w:tcW w:w="1277" w:type="dxa"/>
          </w:tcPr>
          <w:p w:rsidR="008C07DB" w:rsidRDefault="008C07DB"/>
        </w:tc>
        <w:tc>
          <w:tcPr>
            <w:tcW w:w="993" w:type="dxa"/>
          </w:tcPr>
          <w:p w:rsidR="008C07DB" w:rsidRDefault="008C07DB"/>
        </w:tc>
        <w:tc>
          <w:tcPr>
            <w:tcW w:w="2836" w:type="dxa"/>
          </w:tcPr>
          <w:p w:rsidR="008C07DB" w:rsidRDefault="008C07DB"/>
        </w:tc>
      </w:tr>
      <w:tr w:rsidR="008C07D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C07DB">
        <w:trPr>
          <w:trHeight w:hRule="exact" w:val="1856"/>
        </w:trPr>
        <w:tc>
          <w:tcPr>
            <w:tcW w:w="426" w:type="dxa"/>
          </w:tcPr>
          <w:p w:rsidR="008C07DB" w:rsidRDefault="008C07DB"/>
        </w:tc>
        <w:tc>
          <w:tcPr>
            <w:tcW w:w="710" w:type="dxa"/>
          </w:tcPr>
          <w:p w:rsidR="008C07DB" w:rsidRDefault="008C07DB"/>
        </w:tc>
        <w:tc>
          <w:tcPr>
            <w:tcW w:w="1419" w:type="dxa"/>
          </w:tcPr>
          <w:p w:rsidR="008C07DB" w:rsidRDefault="008C07D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Формирование информационно- коммуникационной компетентности младших школьников</w:t>
            </w:r>
          </w:p>
          <w:p w:rsidR="008C07DB" w:rsidRDefault="005F247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К.М.06.02.ДВ.01.01</w:t>
            </w:r>
          </w:p>
        </w:tc>
        <w:tc>
          <w:tcPr>
            <w:tcW w:w="2836" w:type="dxa"/>
          </w:tcPr>
          <w:p w:rsidR="008C07DB" w:rsidRDefault="008C07DB"/>
        </w:tc>
      </w:tr>
      <w:tr w:rsidR="008C07D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C07DB" w:rsidRPr="005F2479">
        <w:trPr>
          <w:trHeight w:hRule="exact" w:val="1125"/>
        </w:trPr>
        <w:tc>
          <w:tcPr>
            <w:tcW w:w="426" w:type="dxa"/>
          </w:tcPr>
          <w:p w:rsidR="008C07DB" w:rsidRDefault="008C07D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8C07DB" w:rsidRPr="005F2479" w:rsidRDefault="005F2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8C07DB" w:rsidRPr="005F2479" w:rsidRDefault="005F2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C07DB" w:rsidRPr="005F247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C07D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C07DB" w:rsidRDefault="008C07DB"/>
        </w:tc>
        <w:tc>
          <w:tcPr>
            <w:tcW w:w="426" w:type="dxa"/>
          </w:tcPr>
          <w:p w:rsidR="008C07DB" w:rsidRDefault="008C07DB"/>
        </w:tc>
        <w:tc>
          <w:tcPr>
            <w:tcW w:w="1277" w:type="dxa"/>
          </w:tcPr>
          <w:p w:rsidR="008C07DB" w:rsidRDefault="008C07DB"/>
        </w:tc>
        <w:tc>
          <w:tcPr>
            <w:tcW w:w="993" w:type="dxa"/>
          </w:tcPr>
          <w:p w:rsidR="008C07DB" w:rsidRDefault="008C07DB"/>
        </w:tc>
        <w:tc>
          <w:tcPr>
            <w:tcW w:w="2836" w:type="dxa"/>
          </w:tcPr>
          <w:p w:rsidR="008C07DB" w:rsidRDefault="008C07DB"/>
        </w:tc>
      </w:tr>
      <w:tr w:rsidR="008C07DB">
        <w:trPr>
          <w:trHeight w:hRule="exact" w:val="155"/>
        </w:trPr>
        <w:tc>
          <w:tcPr>
            <w:tcW w:w="426" w:type="dxa"/>
          </w:tcPr>
          <w:p w:rsidR="008C07DB" w:rsidRDefault="008C07DB"/>
        </w:tc>
        <w:tc>
          <w:tcPr>
            <w:tcW w:w="710" w:type="dxa"/>
          </w:tcPr>
          <w:p w:rsidR="008C07DB" w:rsidRDefault="008C07DB"/>
        </w:tc>
        <w:tc>
          <w:tcPr>
            <w:tcW w:w="1419" w:type="dxa"/>
          </w:tcPr>
          <w:p w:rsidR="008C07DB" w:rsidRDefault="008C07DB"/>
        </w:tc>
        <w:tc>
          <w:tcPr>
            <w:tcW w:w="1419" w:type="dxa"/>
          </w:tcPr>
          <w:p w:rsidR="008C07DB" w:rsidRDefault="008C07DB"/>
        </w:tc>
        <w:tc>
          <w:tcPr>
            <w:tcW w:w="710" w:type="dxa"/>
          </w:tcPr>
          <w:p w:rsidR="008C07DB" w:rsidRDefault="008C07DB"/>
        </w:tc>
        <w:tc>
          <w:tcPr>
            <w:tcW w:w="426" w:type="dxa"/>
          </w:tcPr>
          <w:p w:rsidR="008C07DB" w:rsidRDefault="008C07DB"/>
        </w:tc>
        <w:tc>
          <w:tcPr>
            <w:tcW w:w="1277" w:type="dxa"/>
          </w:tcPr>
          <w:p w:rsidR="008C07DB" w:rsidRDefault="008C07DB"/>
        </w:tc>
        <w:tc>
          <w:tcPr>
            <w:tcW w:w="993" w:type="dxa"/>
          </w:tcPr>
          <w:p w:rsidR="008C07DB" w:rsidRDefault="008C07DB"/>
        </w:tc>
        <w:tc>
          <w:tcPr>
            <w:tcW w:w="2836" w:type="dxa"/>
          </w:tcPr>
          <w:p w:rsidR="008C07DB" w:rsidRDefault="008C07DB"/>
        </w:tc>
      </w:tr>
      <w:tr w:rsidR="008C07D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C07DB" w:rsidRPr="005F247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C07DB" w:rsidRPr="005F247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07DB" w:rsidRPr="005F2479" w:rsidRDefault="008C07D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8C07DB">
            <w:pPr>
              <w:rPr>
                <w:lang w:val="ru-RU"/>
              </w:rPr>
            </w:pPr>
          </w:p>
        </w:tc>
      </w:tr>
      <w:tr w:rsidR="008C07DB" w:rsidRPr="005F247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C07D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8C07DB">
        <w:trPr>
          <w:trHeight w:hRule="exact" w:val="307"/>
        </w:trPr>
        <w:tc>
          <w:tcPr>
            <w:tcW w:w="426" w:type="dxa"/>
          </w:tcPr>
          <w:p w:rsidR="008C07DB" w:rsidRDefault="008C07DB"/>
        </w:tc>
        <w:tc>
          <w:tcPr>
            <w:tcW w:w="710" w:type="dxa"/>
          </w:tcPr>
          <w:p w:rsidR="008C07DB" w:rsidRDefault="008C07DB"/>
        </w:tc>
        <w:tc>
          <w:tcPr>
            <w:tcW w:w="1419" w:type="dxa"/>
          </w:tcPr>
          <w:p w:rsidR="008C07DB" w:rsidRDefault="008C07DB"/>
        </w:tc>
        <w:tc>
          <w:tcPr>
            <w:tcW w:w="1419" w:type="dxa"/>
          </w:tcPr>
          <w:p w:rsidR="008C07DB" w:rsidRDefault="008C07DB"/>
        </w:tc>
        <w:tc>
          <w:tcPr>
            <w:tcW w:w="710" w:type="dxa"/>
          </w:tcPr>
          <w:p w:rsidR="008C07DB" w:rsidRDefault="008C07DB"/>
        </w:tc>
        <w:tc>
          <w:tcPr>
            <w:tcW w:w="426" w:type="dxa"/>
          </w:tcPr>
          <w:p w:rsidR="008C07DB" w:rsidRDefault="008C07D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8C07DB"/>
        </w:tc>
      </w:tr>
      <w:tr w:rsidR="008C07DB">
        <w:trPr>
          <w:trHeight w:hRule="exact" w:val="1605"/>
        </w:trPr>
        <w:tc>
          <w:tcPr>
            <w:tcW w:w="426" w:type="dxa"/>
          </w:tcPr>
          <w:p w:rsidR="008C07DB" w:rsidRDefault="008C07DB"/>
        </w:tc>
        <w:tc>
          <w:tcPr>
            <w:tcW w:w="710" w:type="dxa"/>
          </w:tcPr>
          <w:p w:rsidR="008C07DB" w:rsidRDefault="008C07DB"/>
        </w:tc>
        <w:tc>
          <w:tcPr>
            <w:tcW w:w="1419" w:type="dxa"/>
          </w:tcPr>
          <w:p w:rsidR="008C07DB" w:rsidRDefault="008C07DB"/>
        </w:tc>
        <w:tc>
          <w:tcPr>
            <w:tcW w:w="1419" w:type="dxa"/>
          </w:tcPr>
          <w:p w:rsidR="008C07DB" w:rsidRDefault="008C07DB"/>
        </w:tc>
        <w:tc>
          <w:tcPr>
            <w:tcW w:w="710" w:type="dxa"/>
          </w:tcPr>
          <w:p w:rsidR="008C07DB" w:rsidRDefault="008C07DB"/>
        </w:tc>
        <w:tc>
          <w:tcPr>
            <w:tcW w:w="426" w:type="dxa"/>
          </w:tcPr>
          <w:p w:rsidR="008C07DB" w:rsidRDefault="008C07DB"/>
        </w:tc>
        <w:tc>
          <w:tcPr>
            <w:tcW w:w="1277" w:type="dxa"/>
          </w:tcPr>
          <w:p w:rsidR="008C07DB" w:rsidRDefault="008C07DB"/>
        </w:tc>
        <w:tc>
          <w:tcPr>
            <w:tcW w:w="993" w:type="dxa"/>
          </w:tcPr>
          <w:p w:rsidR="008C07DB" w:rsidRDefault="008C07DB"/>
        </w:tc>
        <w:tc>
          <w:tcPr>
            <w:tcW w:w="2836" w:type="dxa"/>
          </w:tcPr>
          <w:p w:rsidR="008C07DB" w:rsidRDefault="008C07DB"/>
        </w:tc>
      </w:tr>
      <w:tr w:rsidR="008C07D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C07D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8C07DB" w:rsidRPr="005F2479" w:rsidRDefault="008C07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07DB" w:rsidRPr="005F2479" w:rsidRDefault="005F2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8C07DB" w:rsidRPr="005F2479" w:rsidRDefault="008C07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C07DB" w:rsidRDefault="005F24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C07D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C07DB" w:rsidRPr="005F2479" w:rsidRDefault="008C0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8C07DB" w:rsidRPr="005F2479" w:rsidRDefault="008C0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C07DB" w:rsidRDefault="005F2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C07DB" w:rsidRPr="005F247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C07DB" w:rsidRPr="005F2479" w:rsidRDefault="005F2479">
      <w:pPr>
        <w:rPr>
          <w:sz w:val="0"/>
          <w:szCs w:val="0"/>
          <w:lang w:val="ru-RU"/>
        </w:rPr>
      </w:pPr>
      <w:r w:rsidRPr="005F24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07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C07DB">
        <w:trPr>
          <w:trHeight w:hRule="exact" w:val="555"/>
        </w:trPr>
        <w:tc>
          <w:tcPr>
            <w:tcW w:w="9640" w:type="dxa"/>
          </w:tcPr>
          <w:p w:rsidR="008C07DB" w:rsidRDefault="008C07DB"/>
        </w:tc>
      </w:tr>
      <w:tr w:rsidR="008C07D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C07DB" w:rsidRDefault="005F2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C07DB" w:rsidRDefault="005F24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07DB" w:rsidRPr="005F24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C07DB" w:rsidRPr="005F247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2022/2023 учебный год, утвержденным приказом ректора от 28.03.2022 №28;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«Формирование информационно-коммуникационной компетентности младших школьников» в течение 2022/2023 учебного года: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8C07DB" w:rsidRPr="005F2479" w:rsidRDefault="005F2479">
      <w:pPr>
        <w:rPr>
          <w:sz w:val="0"/>
          <w:szCs w:val="0"/>
          <w:lang w:val="ru-RU"/>
        </w:rPr>
      </w:pPr>
      <w:r w:rsidRPr="005F24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07DB" w:rsidRPr="005F247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C07DB" w:rsidRPr="005F247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К.М.06.02.ДВ.01.01 «Формирование информационно- коммуникационной компетентности младших школьников».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C07DB" w:rsidRPr="005F247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«Формирование информационно-коммуникационной компетентности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C07DB" w:rsidRPr="005F247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8C07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8C0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07DB" w:rsidRDefault="005F2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07DB" w:rsidRPr="005F24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</w:p>
        </w:tc>
      </w:tr>
      <w:tr w:rsidR="008C07DB" w:rsidRPr="005F24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знать основные образовательные программы для учащихся разных возрастов</w:t>
            </w:r>
          </w:p>
        </w:tc>
      </w:tr>
      <w:tr w:rsidR="008C07DB" w:rsidRPr="005F24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анализировать сайты образовательного назначения, определять их возможности для организации процесса обучения и культурно-просветительской деятельности</w:t>
            </w:r>
          </w:p>
        </w:tc>
      </w:tr>
      <w:tr w:rsidR="008C07DB" w:rsidRPr="005F247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</w:t>
            </w:r>
          </w:p>
        </w:tc>
      </w:tr>
      <w:tr w:rsidR="008C07DB" w:rsidRPr="005F24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уметь осуществлять управление учебным процессом в информационной образовательной среде</w:t>
            </w:r>
          </w:p>
        </w:tc>
      </w:tr>
      <w:tr w:rsidR="008C07DB" w:rsidRPr="005F24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ОПК-2.10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</w:p>
        </w:tc>
      </w:tr>
      <w:tr w:rsidR="008C07DB" w:rsidRPr="005F24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</w:tc>
      </w:tr>
      <w:tr w:rsidR="008C07DB" w:rsidRPr="005F24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ОПК-2.12 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</w:p>
        </w:tc>
      </w:tr>
      <w:tr w:rsidR="008C07DB" w:rsidRPr="005F24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ОПК-2.16 владеть информационной культурой, необходимой современному учителю</w:t>
            </w:r>
          </w:p>
        </w:tc>
      </w:tr>
      <w:tr w:rsidR="008C07DB" w:rsidRPr="005F24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ОПК-2.17 владеть готовностью воспринимать информационно-коммуникационные технологии как необходимое условие повышения эффективности учебно-воспитательного процесса в обучении и культурно-просветительской деятельности</w:t>
            </w:r>
          </w:p>
        </w:tc>
      </w:tr>
      <w:tr w:rsidR="008C07DB" w:rsidRPr="005F24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ОПК-2.22 владеть навыками оптимального взаимодействия с субъектами педагогического процесса</w:t>
            </w:r>
          </w:p>
        </w:tc>
      </w:tr>
    </w:tbl>
    <w:p w:rsidR="008C07DB" w:rsidRPr="005F2479" w:rsidRDefault="005F2479">
      <w:pPr>
        <w:rPr>
          <w:sz w:val="0"/>
          <w:szCs w:val="0"/>
          <w:lang w:val="ru-RU"/>
        </w:rPr>
      </w:pPr>
      <w:r w:rsidRPr="005F24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07DB" w:rsidRPr="005F24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ПК-8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8C07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8C0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07DB" w:rsidRDefault="005F2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07DB" w:rsidRPr="005F247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 детей с различным уровнем подготовки</w:t>
            </w:r>
          </w:p>
        </w:tc>
      </w:tr>
      <w:tr w:rsidR="008C07DB" w:rsidRPr="005F24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8C07DB" w:rsidRPr="005F247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8C07DB" w:rsidRPr="005F24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8C07DB" w:rsidRPr="005F24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</w:tc>
      </w:tr>
      <w:tr w:rsidR="008C07DB" w:rsidRPr="005F24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</w:tc>
      </w:tr>
      <w:tr w:rsidR="008C07DB" w:rsidRPr="005F24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ПК-8.8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8C07DB" w:rsidRPr="005F24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ПК-8.10 владеть современными методиками в различных предметных областях начальной школы</w:t>
            </w:r>
          </w:p>
        </w:tc>
      </w:tr>
      <w:tr w:rsidR="008C07DB" w:rsidRPr="005F24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8C07DB" w:rsidRPr="005F2479">
        <w:trPr>
          <w:trHeight w:hRule="exact" w:val="277"/>
        </w:trPr>
        <w:tc>
          <w:tcPr>
            <w:tcW w:w="9640" w:type="dxa"/>
          </w:tcPr>
          <w:p w:rsidR="008C07DB" w:rsidRPr="005F2479" w:rsidRDefault="008C07DB">
            <w:pPr>
              <w:rPr>
                <w:lang w:val="ru-RU"/>
              </w:rPr>
            </w:pPr>
          </w:p>
        </w:tc>
      </w:tr>
      <w:tr w:rsidR="008C07DB" w:rsidRPr="005F24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C07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8C0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07DB" w:rsidRDefault="005F2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07DB" w:rsidRPr="005F24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основы современных технологий сбора, обработки и хранения информации</w:t>
            </w:r>
          </w:p>
        </w:tc>
      </w:tr>
      <w:tr w:rsidR="008C07DB" w:rsidRPr="005F24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</w:p>
        </w:tc>
      </w:tr>
      <w:tr w:rsidR="008C07DB" w:rsidRPr="005F24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УК-1.15 владеть навыками определения практических последствий   предложенного решения задачи</w:t>
            </w:r>
          </w:p>
        </w:tc>
      </w:tr>
      <w:tr w:rsidR="008C07DB" w:rsidRPr="005F2479">
        <w:trPr>
          <w:trHeight w:hRule="exact" w:val="416"/>
        </w:trPr>
        <w:tc>
          <w:tcPr>
            <w:tcW w:w="9640" w:type="dxa"/>
          </w:tcPr>
          <w:p w:rsidR="008C07DB" w:rsidRPr="005F2479" w:rsidRDefault="008C07DB">
            <w:pPr>
              <w:rPr>
                <w:lang w:val="ru-RU"/>
              </w:rPr>
            </w:pPr>
          </w:p>
        </w:tc>
      </w:tr>
      <w:tr w:rsidR="008C07DB" w:rsidRPr="005F24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C07DB" w:rsidRPr="005F247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8C0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К.М.06.02.ДВ.01.01 «Формирование информационно-коммуникационной компетентности младших школьников» относится к обязательной части, является дисциплиной Блока Б1. «Дисциплины (модули)». Модуль "Содержание и методы обучения в предметной области "Математика и информатика""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8C07DB" w:rsidRPr="005F2479" w:rsidRDefault="005F2479">
      <w:pPr>
        <w:rPr>
          <w:sz w:val="0"/>
          <w:szCs w:val="0"/>
          <w:lang w:val="ru-RU"/>
        </w:rPr>
      </w:pPr>
      <w:r w:rsidRPr="005F24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C07DB" w:rsidRPr="005F247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7DB" w:rsidRPr="005F2479" w:rsidRDefault="005F2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C07DB" w:rsidRPr="005F2479" w:rsidRDefault="005F2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C07DB" w:rsidRPr="005F2479" w:rsidRDefault="005F2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C07DB" w:rsidRPr="005F2479" w:rsidRDefault="005F2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C07DB" w:rsidRPr="005F2479" w:rsidRDefault="005F2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C07D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7DB" w:rsidRDefault="008C07DB"/>
        </w:tc>
      </w:tr>
      <w:tr w:rsidR="008C07DB" w:rsidRPr="005F247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7DB" w:rsidRPr="005F2479" w:rsidRDefault="005F2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7DB" w:rsidRPr="005F2479" w:rsidRDefault="005F2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7DB" w:rsidRPr="005F2479" w:rsidRDefault="008C07DB">
            <w:pPr>
              <w:rPr>
                <w:lang w:val="ru-RU"/>
              </w:rPr>
            </w:pPr>
          </w:p>
        </w:tc>
      </w:tr>
      <w:tr w:rsidR="008C07DB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7DB" w:rsidRPr="005F2479" w:rsidRDefault="005F2479">
            <w:pPr>
              <w:spacing w:after="0" w:line="240" w:lineRule="auto"/>
              <w:jc w:val="center"/>
              <w:rPr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8C07DB" w:rsidRPr="005F2479" w:rsidRDefault="005F2479">
            <w:pPr>
              <w:spacing w:after="0" w:line="240" w:lineRule="auto"/>
              <w:jc w:val="center"/>
              <w:rPr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lang w:val="ru-RU"/>
              </w:rPr>
              <w:t>Математика и информатика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7DB" w:rsidRDefault="005F24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ПК-8, ОПК-2, УК-1</w:t>
            </w:r>
          </w:p>
        </w:tc>
      </w:tr>
      <w:tr w:rsidR="008C07DB" w:rsidRPr="005F247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C07D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C07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C07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C07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7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C07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C07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C07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7DB">
        <w:trPr>
          <w:trHeight w:hRule="exact" w:val="416"/>
        </w:trPr>
        <w:tc>
          <w:tcPr>
            <w:tcW w:w="3970" w:type="dxa"/>
          </w:tcPr>
          <w:p w:rsidR="008C07DB" w:rsidRDefault="008C07DB"/>
        </w:tc>
        <w:tc>
          <w:tcPr>
            <w:tcW w:w="1702" w:type="dxa"/>
          </w:tcPr>
          <w:p w:rsidR="008C07DB" w:rsidRDefault="008C07DB"/>
        </w:tc>
        <w:tc>
          <w:tcPr>
            <w:tcW w:w="1702" w:type="dxa"/>
          </w:tcPr>
          <w:p w:rsidR="008C07DB" w:rsidRDefault="008C07DB"/>
        </w:tc>
        <w:tc>
          <w:tcPr>
            <w:tcW w:w="426" w:type="dxa"/>
          </w:tcPr>
          <w:p w:rsidR="008C07DB" w:rsidRDefault="008C07DB"/>
        </w:tc>
        <w:tc>
          <w:tcPr>
            <w:tcW w:w="852" w:type="dxa"/>
          </w:tcPr>
          <w:p w:rsidR="008C07DB" w:rsidRDefault="008C07DB"/>
        </w:tc>
        <w:tc>
          <w:tcPr>
            <w:tcW w:w="993" w:type="dxa"/>
          </w:tcPr>
          <w:p w:rsidR="008C07DB" w:rsidRDefault="008C07DB"/>
        </w:tc>
      </w:tr>
      <w:tr w:rsidR="008C07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8C07DB">
        <w:trPr>
          <w:trHeight w:hRule="exact" w:val="277"/>
        </w:trPr>
        <w:tc>
          <w:tcPr>
            <w:tcW w:w="3970" w:type="dxa"/>
          </w:tcPr>
          <w:p w:rsidR="008C07DB" w:rsidRDefault="008C07DB"/>
        </w:tc>
        <w:tc>
          <w:tcPr>
            <w:tcW w:w="1702" w:type="dxa"/>
          </w:tcPr>
          <w:p w:rsidR="008C07DB" w:rsidRDefault="008C07DB"/>
        </w:tc>
        <w:tc>
          <w:tcPr>
            <w:tcW w:w="1702" w:type="dxa"/>
          </w:tcPr>
          <w:p w:rsidR="008C07DB" w:rsidRDefault="008C07DB"/>
        </w:tc>
        <w:tc>
          <w:tcPr>
            <w:tcW w:w="426" w:type="dxa"/>
          </w:tcPr>
          <w:p w:rsidR="008C07DB" w:rsidRDefault="008C07DB"/>
        </w:tc>
        <w:tc>
          <w:tcPr>
            <w:tcW w:w="852" w:type="dxa"/>
          </w:tcPr>
          <w:p w:rsidR="008C07DB" w:rsidRDefault="008C07DB"/>
        </w:tc>
        <w:tc>
          <w:tcPr>
            <w:tcW w:w="993" w:type="dxa"/>
          </w:tcPr>
          <w:p w:rsidR="008C07DB" w:rsidRDefault="008C07DB"/>
        </w:tc>
      </w:tr>
      <w:tr w:rsidR="008C07D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8C07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07DB" w:rsidRPr="005F2479" w:rsidRDefault="005F2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07DB" w:rsidRPr="005F2479" w:rsidRDefault="008C07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C07DB">
        <w:trPr>
          <w:trHeight w:hRule="exact" w:val="416"/>
        </w:trPr>
        <w:tc>
          <w:tcPr>
            <w:tcW w:w="3970" w:type="dxa"/>
          </w:tcPr>
          <w:p w:rsidR="008C07DB" w:rsidRDefault="008C07DB"/>
        </w:tc>
        <w:tc>
          <w:tcPr>
            <w:tcW w:w="1702" w:type="dxa"/>
          </w:tcPr>
          <w:p w:rsidR="008C07DB" w:rsidRDefault="008C07DB"/>
        </w:tc>
        <w:tc>
          <w:tcPr>
            <w:tcW w:w="1702" w:type="dxa"/>
          </w:tcPr>
          <w:p w:rsidR="008C07DB" w:rsidRDefault="008C07DB"/>
        </w:tc>
        <w:tc>
          <w:tcPr>
            <w:tcW w:w="426" w:type="dxa"/>
          </w:tcPr>
          <w:p w:rsidR="008C07DB" w:rsidRDefault="008C07DB"/>
        </w:tc>
        <w:tc>
          <w:tcPr>
            <w:tcW w:w="852" w:type="dxa"/>
          </w:tcPr>
          <w:p w:rsidR="008C07DB" w:rsidRDefault="008C07DB"/>
        </w:tc>
        <w:tc>
          <w:tcPr>
            <w:tcW w:w="993" w:type="dxa"/>
          </w:tcPr>
          <w:p w:rsidR="008C07DB" w:rsidRDefault="008C07DB"/>
        </w:tc>
      </w:tr>
      <w:tr w:rsidR="008C07D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C07D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07DB" w:rsidRDefault="008C07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07DB" w:rsidRDefault="008C07D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07DB" w:rsidRDefault="008C07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07DB" w:rsidRDefault="008C07DB"/>
        </w:tc>
      </w:tr>
      <w:tr w:rsidR="008C07D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Роль и место информатики в начальных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07D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Формы и организация обучения информатики начальной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07D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Формирование базовых представлений и понятий информатики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07D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Разнообразные методики преподавания информатики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07D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Интернет - ресурсы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07D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Компьютерные развивающие среды и возможности организации проектной деятельности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07D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Применение прикладных программ общего назначения в учебно-воспитательном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07D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Роль и место информатики в курсе начальной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07D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ФГОС НОО. Цели и задачи обучения информатике.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C07DB" w:rsidRDefault="005F24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C07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Анализ УМК по информатике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07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ФГОС. Структура уроков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07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Робототехника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07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Разработка ЭОР для урока информатики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07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8C07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C07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Роль и место информатики в начальных классах.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07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урока информатики в начальной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07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Содержание пропедевтического курс информатики2 класс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07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Содержание пропедевтического курс информатики3 класс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07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Содержание пропедевтического курс информатики 4 класс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07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Программное обеспечение, используемое в пропедевтическом курсе информатики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07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 Организация проверки и оценки результатов обучения информатике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07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Методические аспекты использования ИКТ в обучении информатике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C07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Внеурочная работа по информатике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C07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Одимпиады и конкурсы по информатике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07D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8C07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8C07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C07DB" w:rsidRPr="005F2479">
        <w:trPr>
          <w:trHeight w:hRule="exact" w:val="77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8C07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C07DB" w:rsidRPr="005F2479" w:rsidRDefault="005F24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F24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8C07DB" w:rsidRPr="005F2479" w:rsidRDefault="005F2479">
      <w:pPr>
        <w:rPr>
          <w:sz w:val="0"/>
          <w:szCs w:val="0"/>
          <w:lang w:val="ru-RU"/>
        </w:rPr>
      </w:pPr>
      <w:r w:rsidRPr="005F24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07DB" w:rsidRPr="005F2479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C07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8C0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07DB" w:rsidRDefault="005F2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C07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C07DB" w:rsidRPr="005F24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Роль и место информатики в начальных классах</w:t>
            </w:r>
          </w:p>
        </w:tc>
      </w:tr>
      <w:tr w:rsidR="008C07D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информатика в начальной школе. Введение в дисциплину. Правила ТБ.. Информатика как наука: предмет и понятие. Информатика как учебный предмет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ПМК по информатике для начальных классов.</w:t>
            </w:r>
          </w:p>
        </w:tc>
      </w:tr>
      <w:tr w:rsidR="008C07DB" w:rsidRPr="005F24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Формы и организация обучения информатики начальной школы</w:t>
            </w:r>
          </w:p>
        </w:tc>
      </w:tr>
      <w:tr w:rsidR="008C07DB" w:rsidRPr="005F247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обучения информатики в начальной школе.Занятие информатики. Составление плана и конспекта занятия информатики в начальной школе.Составление и использование дидактических материалов по информатике.</w:t>
            </w:r>
          </w:p>
        </w:tc>
      </w:tr>
      <w:tr w:rsidR="008C07DB" w:rsidRPr="005F24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Формирование базовых представлений и понятий информатики</w:t>
            </w:r>
          </w:p>
        </w:tc>
      </w:tr>
      <w:tr w:rsidR="008C07DB" w:rsidRPr="005F247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информации, человек и ПК, кодирование информации, графический редактор</w:t>
            </w:r>
          </w:p>
        </w:tc>
      </w:tr>
      <w:tr w:rsidR="008C07DB" w:rsidRPr="005F24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Разнообразные методики преподавания информатики в начальной школе</w:t>
            </w:r>
          </w:p>
        </w:tc>
      </w:tr>
      <w:tr w:rsidR="008C07DB">
        <w:trPr>
          <w:trHeight w:hRule="exact" w:val="9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развития алгоритмического мышления младших школьников. Работа с теоретическим материалом. Игровые методики в начальной школе на занятиях информатики.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проведения занятий в компьютерном классе. Компьютерные</w:t>
            </w:r>
          </w:p>
        </w:tc>
      </w:tr>
    </w:tbl>
    <w:p w:rsidR="008C07DB" w:rsidRDefault="005F24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07D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тесты.</w:t>
            </w:r>
          </w:p>
        </w:tc>
      </w:tr>
      <w:tr w:rsidR="008C07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Интернет - ресурсы</w:t>
            </w:r>
          </w:p>
        </w:tc>
      </w:tr>
      <w:tr w:rsidR="008C07D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Цифровые и электронные образовательные ресурсы в поддержку преподавания информатики.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программной поддержки для предметов начального обучения</w:t>
            </w:r>
          </w:p>
        </w:tc>
      </w:tr>
      <w:tr w:rsidR="008C07DB" w:rsidRPr="005F24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Компьютерные развивающие среды и возможности организации проектной деятельности младших школьников</w:t>
            </w:r>
          </w:p>
        </w:tc>
      </w:tr>
      <w:tr w:rsidR="008C07DB" w:rsidRPr="005F247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Исследовательская и проектная деятельность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Logo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миры, особенности пользования, методика обучения. Организация исследовательской и проектной деятельности в начальной школе на занятиях информатики</w:t>
            </w:r>
          </w:p>
        </w:tc>
      </w:tr>
      <w:tr w:rsidR="008C07DB" w:rsidRPr="005F24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Применение прикладных программ общего назначения в учебно- воспитательном процессе</w:t>
            </w:r>
          </w:p>
        </w:tc>
      </w:tr>
      <w:tr w:rsidR="008C07D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возможностей текстового, графического и редактора презентаций в образовательном процессе.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компьютерных технологий в организации труда педагога</w:t>
            </w:r>
          </w:p>
        </w:tc>
      </w:tr>
      <w:tr w:rsidR="008C07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C07DB" w:rsidRPr="005F247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Роль и место информатики в курсе начальной школы.</w:t>
            </w:r>
          </w:p>
        </w:tc>
      </w:tr>
      <w:tr w:rsidR="008C07DB" w:rsidRPr="005F247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Информатика в начальной школе.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Понятия компьютерной грамотности, алгоритмической культуры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обучения информатике в начальной школе</w:t>
            </w:r>
          </w:p>
        </w:tc>
      </w:tr>
      <w:tr w:rsidR="008C07DB" w:rsidRPr="005F247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ФГОС НОО. Цели и задачи обучения информатике.</w:t>
            </w:r>
          </w:p>
        </w:tc>
      </w:tr>
      <w:tr w:rsidR="008C07DB" w:rsidRPr="005F247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Цели и задачи обучения информатике в начальной школе.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Нормативные документы для изучения информатики в начальной школе.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Направления деятельности по развитию ИКТ-компетенции младших школьников при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изучении других предметов начальной школы.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Варианты планирования курса в образовательной области «Математика и информатика».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Варианты планирования курса для интегрированного обучения в образовательной области «Технология»</w:t>
            </w:r>
          </w:p>
        </w:tc>
      </w:tr>
      <w:tr w:rsidR="008C07DB" w:rsidRPr="005F247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Анализ УМК по информатике в начальной школе</w:t>
            </w:r>
          </w:p>
        </w:tc>
      </w:tr>
      <w:tr w:rsidR="008C07DB" w:rsidRPr="005F247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Анализ УМК по курсу А.В. Горячева «Информатик а»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Содержательная структура рабочей тетради по годам обучения.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Контрольные работы в курсе .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Электронная поддержка курса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Анализ УМК по курсу Н.В. Матвеевой «Информатик а»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Содержательная структура рабочей тетради по годам обучения.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Контрольные работы в курсе .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Электронная поддержка курса.</w:t>
            </w:r>
          </w:p>
        </w:tc>
      </w:tr>
      <w:tr w:rsidR="008C07D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ФГОС. Структура уроков</w:t>
            </w:r>
          </w:p>
        </w:tc>
      </w:tr>
      <w:tr w:rsidR="008C07DB" w:rsidRPr="005F247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Методическая цель урока при при системно - деятельностном обучении.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цели уроков деятельностной направленности по целеполаганию и пути их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достижения.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Схема анализа урока.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Самоанализ урока.</w:t>
            </w:r>
          </w:p>
        </w:tc>
      </w:tr>
      <w:tr w:rsidR="008C07DB" w:rsidRPr="005F247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Робототехника в начальной школе</w:t>
            </w:r>
          </w:p>
        </w:tc>
      </w:tr>
      <w:tr w:rsidR="008C07DB" w:rsidRPr="005F247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Робототехника.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Варианты изучения робототехники в начальной школе.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Практическое освоение навыков работы с набором робототехники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LEGOMindormsEV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8C07DB" w:rsidRPr="005F247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Разработка ЭОР для урока информатики</w:t>
            </w:r>
          </w:p>
        </w:tc>
      </w:tr>
      <w:tr w:rsidR="008C07DB" w:rsidRPr="005F247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Разработка ЭОР для изучения данной темы курса информатики начальной школы.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Разработка ЭОР для проведения внеурочного мероприятия по выбранной теме.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Разработка дидактических материалов для оценки результатов изучения информатики</w:t>
            </w:r>
          </w:p>
        </w:tc>
      </w:tr>
      <w:tr w:rsidR="008C07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C07DB" w:rsidRPr="005F2479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Роль и место информатики в начальных классах.</w:t>
            </w:r>
          </w:p>
        </w:tc>
      </w:tr>
    </w:tbl>
    <w:p w:rsidR="008C07DB" w:rsidRPr="005F2479" w:rsidRDefault="005F2479">
      <w:pPr>
        <w:rPr>
          <w:sz w:val="0"/>
          <w:szCs w:val="0"/>
          <w:lang w:val="ru-RU"/>
        </w:rPr>
      </w:pPr>
      <w:r w:rsidRPr="005F24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07DB" w:rsidRPr="005F2479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ФГОС НООО и информатика в начальной школе. Требования к результатам освоения обучающимися основной образовательной программы –личностные, метапредметные, предметные. Их реализация в изучении информатики.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2.Цели и задачи информатики в начальной школе.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информационные ресурсыпо информатике и ИКТ для начальной школы.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содержательные линии курса информатики начальной школы.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5.Структура обучения информатике в начальной школе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6.Нормативно-методическое обеспечение курса информатики и информационных техно- логий в начальной школе.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про- цесса средствами преподаваемого учебного предмета</w:t>
            </w:r>
          </w:p>
        </w:tc>
      </w:tr>
      <w:tr w:rsidR="008C07DB" w:rsidRPr="005F247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урока информатики в начальной школе.</w:t>
            </w:r>
          </w:p>
        </w:tc>
      </w:tr>
      <w:tr w:rsidR="008C07DB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1.Рабочая программа по информатике. Тематическое и поурочное планирование учебного процесса по курсу информатики.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2.Урок - основная форма учебной работы. Общедидактические характеристики урока. Виды уроков по ФГОС.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уроков на базе класса персональных компьютеров.</w:t>
            </w:r>
          </w:p>
          <w:p w:rsidR="008C07DB" w:rsidRDefault="005F2479">
            <w:pPr>
              <w:spacing w:after="0" w:line="240" w:lineRule="auto"/>
              <w:rPr>
                <w:sz w:val="24"/>
                <w:szCs w:val="24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4.План урока информатики, его основные составляющие. Технологическая карта урока информатики.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Сценарий урока.</w:t>
            </w:r>
          </w:p>
          <w:p w:rsidR="008C07DB" w:rsidRDefault="005F2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5.Нетрадиционные уроки информатики.</w:t>
            </w:r>
          </w:p>
          <w:p w:rsidR="008C07DB" w:rsidRDefault="005F2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6.Анализ урока информатики.</w:t>
            </w:r>
          </w:p>
        </w:tc>
      </w:tr>
      <w:tr w:rsidR="008C07DB" w:rsidRPr="005F247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Содержание пропедевтического курс информатики2 класс</w:t>
            </w:r>
          </w:p>
        </w:tc>
      </w:tr>
      <w:tr w:rsidR="008C07DB" w:rsidRPr="005F2479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Формы и методы пропедевтики основных понятий информатики.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методов и форм обучения информатике на пропедевтическом этапе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Сравнительный анализ содержания учебников информатики для 2 класса разных авторов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Методическое обеспечение уроков информатики во 2 классе.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ЭОР и ЦОР для пропедевтического курса информатики (2 класс).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Моделирование фрагментов урока информатики, 2 класс</w:t>
            </w:r>
          </w:p>
        </w:tc>
      </w:tr>
      <w:tr w:rsidR="008C07DB" w:rsidRPr="005F247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Содержание пропедевтического курс информатики3 класс</w:t>
            </w:r>
          </w:p>
        </w:tc>
      </w:tr>
      <w:tr w:rsidR="008C07DB" w:rsidRPr="005F2479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Сравнительный анализ содержания учебников информатики для 3 класса разных авторов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Методическое обеспечение уроков информатики во 3 классе.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ЭОР и ЦОР для пропедевтического курса информатики (3 класс).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Моделирование фрагментов урока информатики, 3 класс</w:t>
            </w:r>
          </w:p>
        </w:tc>
      </w:tr>
      <w:tr w:rsidR="008C07DB" w:rsidRPr="005F247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Содержание пропедевтического курс информатики 4 класс</w:t>
            </w:r>
          </w:p>
        </w:tc>
      </w:tr>
      <w:tr w:rsidR="008C07DB" w:rsidRPr="005F2479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Сравнительный анализ содержания учебников информатики для 4 класса разных авторов.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Методическое обеспечение уроков информатики в 4 классе.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ЭОР и ЦОР для пропедевтического курса информатики (4 класс).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Моделирование фрагментов урока информатики 4 класс</w:t>
            </w:r>
          </w:p>
        </w:tc>
      </w:tr>
      <w:tr w:rsidR="008C07DB" w:rsidRPr="005F247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Программное обеспечение, используемое в пропедевтическом курсе информатики</w:t>
            </w:r>
          </w:p>
        </w:tc>
      </w:tr>
      <w:tr w:rsidR="008C07DB" w:rsidRPr="005F2479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Направления использования компьютеров на уроке.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«Мир информатики»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виртуальных лабораторий по информатике «Задачник 2-6»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Клавиатурные тренажеры.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Пакеты прикладных программ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Пропедевтика программирования в начальной школе на основе компьютерных игр.</w:t>
            </w:r>
          </w:p>
        </w:tc>
      </w:tr>
      <w:tr w:rsidR="008C07DB" w:rsidRPr="005F247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 Организация проверки и оценки результатов обучения информатике</w:t>
            </w:r>
          </w:p>
        </w:tc>
      </w:tr>
      <w:tr w:rsidR="008C07DB" w:rsidRPr="005F2479">
        <w:trPr>
          <w:trHeight w:hRule="exact" w:val="6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Функции проверки и оценки результатов обучения в учебном процессе (контрольноучетная, диагностическая и корректирующая, обучающая, воспитательная и</w:t>
            </w:r>
          </w:p>
        </w:tc>
      </w:tr>
    </w:tbl>
    <w:p w:rsidR="008C07DB" w:rsidRPr="005F2479" w:rsidRDefault="005F2479">
      <w:pPr>
        <w:rPr>
          <w:sz w:val="0"/>
          <w:szCs w:val="0"/>
          <w:lang w:val="ru-RU"/>
        </w:rPr>
      </w:pPr>
      <w:r w:rsidRPr="005F24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07DB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мотивационная функции).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и формы контроля на уроках информатики в начальной школе.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Формирующее оценивание.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Критерии оценки устных ответов обучающихся.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Критерии оценки письменных работ по информатике.</w:t>
            </w:r>
          </w:p>
          <w:p w:rsidR="008C07DB" w:rsidRDefault="005F2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Электронный журнал</w:t>
            </w:r>
          </w:p>
        </w:tc>
      </w:tr>
      <w:tr w:rsidR="008C07DB" w:rsidRPr="005F247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Методические аспекты использования ИКТ в обучении информатике</w:t>
            </w:r>
          </w:p>
        </w:tc>
      </w:tr>
      <w:tr w:rsidR="008C07DB" w:rsidRPr="005F2479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1.Методические аспекты использования ИКТ в реализации системно-деятельностного подхода в обучении информатике и активизации познавательной деятельности учащихся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2.Электронная образовательная среда школы, учителя, класса.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3.Использование электронной образовательной среды школы в обучении информатике.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4.Современные интерактивные методы и технологии обучения информатике в начальной школе.</w:t>
            </w:r>
          </w:p>
        </w:tc>
      </w:tr>
      <w:tr w:rsidR="008C07DB" w:rsidRPr="005F247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Внеурочная работа по информатике в начальной школе</w:t>
            </w:r>
          </w:p>
        </w:tc>
      </w:tr>
      <w:tr w:rsidR="008C07DB" w:rsidRPr="005F2479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Внеурочная работа по предмету - основные понятия . Требования ФГОС к организации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 работы.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Функции, принципы и содержание внеурочной работы по информатике.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Планирование внеурочной работы.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внеурочных мероприятий.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Кружки по информатике. Методика их проведения на различных этапах обучения.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Проектная работа по информатике и ИКТ как форма внеурочной работы.</w:t>
            </w:r>
          </w:p>
        </w:tc>
      </w:tr>
      <w:tr w:rsidR="008C07DB" w:rsidRPr="005F247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Одимпиады и конкурсы по информатике</w:t>
            </w:r>
          </w:p>
        </w:tc>
      </w:tr>
      <w:tr w:rsidR="008C07DB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Новые возможности внеурочной деятельности в условиях современной информационной среды. Сетевые формы внеурочной деятельности.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Дистанционные конкурсы, проекты, олимпиады по информатике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Дистанционные конкурсы и олимпиады по информатике для начальной школы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Конкурс «КИТ»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Конкурс «Интернешка»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Конкурс «Олимпис»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Конкурс «Эрудит.Онлайн»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Конкурс "Инфознайка"</w:t>
            </w:r>
          </w:p>
          <w:p w:rsidR="008C07DB" w:rsidRDefault="005F2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Конкурс "Горячие клавиши"</w:t>
            </w:r>
          </w:p>
        </w:tc>
      </w:tr>
      <w:tr w:rsidR="008C07DB" w:rsidRPr="005F247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8C0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C07DB" w:rsidRPr="005F247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«Формирование информационно-коммуникационной компетентности младших школьников» / Котлярова Т.С.. – Омск: Изд-во Омской гуманитарной академии, 2022.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8C07DB" w:rsidRPr="005F2479" w:rsidRDefault="005F2479">
      <w:pPr>
        <w:rPr>
          <w:sz w:val="0"/>
          <w:szCs w:val="0"/>
          <w:lang w:val="ru-RU"/>
        </w:rPr>
      </w:pPr>
      <w:r w:rsidRPr="005F24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C07D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8C07DB" w:rsidRDefault="005F2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C07DB" w:rsidRPr="005F247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информатике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Босова,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информатике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4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978-5-4263-0809-1.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4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2479">
              <w:rPr>
                <w:lang w:val="ru-RU"/>
              </w:rPr>
              <w:t xml:space="preserve"> </w:t>
            </w:r>
            <w:hyperlink r:id="rId4" w:history="1">
              <w:r w:rsidR="00C11732">
                <w:rPr>
                  <w:rStyle w:val="a3"/>
                  <w:lang w:val="ru-RU"/>
                </w:rPr>
                <w:t>http://www.iprbookshop.ru/94689.html</w:t>
              </w:r>
            </w:hyperlink>
            <w:r w:rsidRPr="005F2479">
              <w:rPr>
                <w:lang w:val="ru-RU"/>
              </w:rPr>
              <w:t xml:space="preserve"> </w:t>
            </w:r>
          </w:p>
        </w:tc>
      </w:tr>
      <w:tr w:rsidR="008C07DB" w:rsidRPr="005F247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информатике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Босова,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информатике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296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4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978-5-4263-0924-1.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4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2479">
              <w:rPr>
                <w:lang w:val="ru-RU"/>
              </w:rPr>
              <w:t xml:space="preserve"> </w:t>
            </w:r>
            <w:hyperlink r:id="rId5" w:history="1">
              <w:r w:rsidR="00C11732">
                <w:rPr>
                  <w:rStyle w:val="a3"/>
                  <w:lang w:val="ru-RU"/>
                </w:rPr>
                <w:t>http://www.iprbookshop.ru/105914.html</w:t>
              </w:r>
            </w:hyperlink>
            <w:r w:rsidRPr="005F2479">
              <w:rPr>
                <w:lang w:val="ru-RU"/>
              </w:rPr>
              <w:t xml:space="preserve"> </w:t>
            </w:r>
          </w:p>
        </w:tc>
      </w:tr>
      <w:tr w:rsidR="008C07DB" w:rsidRPr="005F247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гуманитариев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Кедрова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Муромцева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Потемкин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Кушлянская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Колыбасова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653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4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978-5-534-14260-0.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4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2479">
              <w:rPr>
                <w:lang w:val="ru-RU"/>
              </w:rPr>
              <w:t xml:space="preserve"> </w:t>
            </w:r>
            <w:hyperlink r:id="rId6" w:history="1">
              <w:r w:rsidR="00C11732">
                <w:rPr>
                  <w:rStyle w:val="a3"/>
                  <w:lang w:val="ru-RU"/>
                </w:rPr>
                <w:t>https://urait.ru/bcode/489447</w:t>
              </w:r>
            </w:hyperlink>
            <w:r w:rsidRPr="005F2479">
              <w:rPr>
                <w:lang w:val="ru-RU"/>
              </w:rPr>
              <w:t xml:space="preserve"> </w:t>
            </w:r>
          </w:p>
        </w:tc>
      </w:tr>
      <w:tr w:rsidR="008C07DB">
        <w:trPr>
          <w:trHeight w:hRule="exact" w:val="304"/>
        </w:trPr>
        <w:tc>
          <w:tcPr>
            <w:tcW w:w="285" w:type="dxa"/>
          </w:tcPr>
          <w:p w:rsidR="008C07DB" w:rsidRPr="005F2479" w:rsidRDefault="008C07D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C07DB" w:rsidRPr="005F247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Информатика.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Петухова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Ващук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2004.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4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4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2479">
              <w:rPr>
                <w:lang w:val="ru-RU"/>
              </w:rPr>
              <w:t xml:space="preserve"> </w:t>
            </w:r>
            <w:hyperlink r:id="rId7" w:history="1">
              <w:r w:rsidR="00C11732">
                <w:rPr>
                  <w:rStyle w:val="a3"/>
                  <w:lang w:val="ru-RU"/>
                </w:rPr>
                <w:t>http://www.iprbookshop.ru/51507.html</w:t>
              </w:r>
            </w:hyperlink>
            <w:r w:rsidRPr="005F2479">
              <w:rPr>
                <w:lang w:val="ru-RU"/>
              </w:rPr>
              <w:t xml:space="preserve"> </w:t>
            </w:r>
          </w:p>
        </w:tc>
      </w:tr>
      <w:tr w:rsidR="008C07DB" w:rsidRPr="005F247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Информатика.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Петухова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Ващук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2004.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4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4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2479">
              <w:rPr>
                <w:lang w:val="ru-RU"/>
              </w:rPr>
              <w:t xml:space="preserve"> </w:t>
            </w:r>
            <w:hyperlink r:id="rId8" w:history="1">
              <w:r w:rsidR="00C11732">
                <w:rPr>
                  <w:rStyle w:val="a3"/>
                  <w:lang w:val="ru-RU"/>
                </w:rPr>
                <w:t>http://www.iprbookshop.ru/51508.html</w:t>
              </w:r>
            </w:hyperlink>
            <w:r w:rsidRPr="005F2479">
              <w:rPr>
                <w:lang w:val="ru-RU"/>
              </w:rPr>
              <w:t xml:space="preserve"> </w:t>
            </w:r>
          </w:p>
        </w:tc>
      </w:tr>
      <w:tr w:rsidR="008C07DB" w:rsidRPr="005F247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Информатика.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Петухова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Ващук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2004.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4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4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2479">
              <w:rPr>
                <w:lang w:val="ru-RU"/>
              </w:rPr>
              <w:t xml:space="preserve"> </w:t>
            </w:r>
            <w:hyperlink r:id="rId9" w:history="1">
              <w:r w:rsidR="00C11732">
                <w:rPr>
                  <w:rStyle w:val="a3"/>
                  <w:lang w:val="ru-RU"/>
                </w:rPr>
                <w:t>http://www.iprbookshop.ru/51509.html</w:t>
              </w:r>
            </w:hyperlink>
            <w:r w:rsidRPr="005F2479">
              <w:rPr>
                <w:lang w:val="ru-RU"/>
              </w:rPr>
              <w:t xml:space="preserve"> </w:t>
            </w:r>
          </w:p>
        </w:tc>
      </w:tr>
      <w:tr w:rsidR="008C07DB" w:rsidRPr="005F247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Информатика.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Петухова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Ващук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2004.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4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F2479">
              <w:rPr>
                <w:lang w:val="ru-RU"/>
              </w:rPr>
              <w:t xml:space="preserve"> 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4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2479">
              <w:rPr>
                <w:lang w:val="ru-RU"/>
              </w:rPr>
              <w:t xml:space="preserve"> </w:t>
            </w:r>
            <w:hyperlink r:id="rId10" w:history="1">
              <w:r w:rsidR="00C11732">
                <w:rPr>
                  <w:rStyle w:val="a3"/>
                  <w:lang w:val="ru-RU"/>
                </w:rPr>
                <w:t>http://www.iprbookshop.ru/51510.html</w:t>
              </w:r>
            </w:hyperlink>
            <w:r w:rsidRPr="005F2479">
              <w:rPr>
                <w:lang w:val="ru-RU"/>
              </w:rPr>
              <w:t xml:space="preserve"> </w:t>
            </w:r>
          </w:p>
        </w:tc>
      </w:tr>
      <w:tr w:rsidR="008C07DB" w:rsidRPr="005F247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C07DB" w:rsidRPr="005F2479">
        <w:trPr>
          <w:trHeight w:hRule="exact" w:val="69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C117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C117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C117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C117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C117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3C62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C117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C117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C117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C117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C117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C117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C117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</w:t>
            </w:r>
          </w:p>
        </w:tc>
      </w:tr>
    </w:tbl>
    <w:p w:rsidR="008C07DB" w:rsidRPr="005F2479" w:rsidRDefault="005F2479">
      <w:pPr>
        <w:rPr>
          <w:sz w:val="0"/>
          <w:szCs w:val="0"/>
          <w:lang w:val="ru-RU"/>
        </w:rPr>
      </w:pPr>
      <w:r w:rsidRPr="005F24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07DB" w:rsidRPr="005F247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C07DB" w:rsidRPr="005F247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C07DB" w:rsidRPr="005F2479">
        <w:trPr>
          <w:trHeight w:hRule="exact" w:val="120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</w:t>
            </w:r>
          </w:p>
        </w:tc>
      </w:tr>
    </w:tbl>
    <w:p w:rsidR="008C07DB" w:rsidRPr="005F2479" w:rsidRDefault="005F2479">
      <w:pPr>
        <w:rPr>
          <w:sz w:val="0"/>
          <w:szCs w:val="0"/>
          <w:lang w:val="ru-RU"/>
        </w:rPr>
      </w:pPr>
      <w:r w:rsidRPr="005F24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07DB" w:rsidRPr="005F2479">
        <w:trPr>
          <w:trHeight w:hRule="exact" w:val="1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аналогичную задачу самостоятельно.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C07DB" w:rsidRPr="005F247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C07DB" w:rsidRPr="005F247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C07DB" w:rsidRPr="005F2479" w:rsidRDefault="008C0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C07DB" w:rsidRDefault="005F24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C07DB" w:rsidRDefault="005F24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C07DB" w:rsidRPr="005F2479" w:rsidRDefault="008C0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C07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C07DB" w:rsidRDefault="005F2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117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C07DB" w:rsidRPr="005F24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C07D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Default="005F2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C07DB" w:rsidRPr="005F247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C07DB" w:rsidRPr="005F2479">
        <w:trPr>
          <w:trHeight w:hRule="exact" w:val="277"/>
        </w:trPr>
        <w:tc>
          <w:tcPr>
            <w:tcW w:w="9640" w:type="dxa"/>
          </w:tcPr>
          <w:p w:rsidR="008C07DB" w:rsidRPr="005F2479" w:rsidRDefault="008C07DB">
            <w:pPr>
              <w:rPr>
                <w:lang w:val="ru-RU"/>
              </w:rPr>
            </w:pPr>
          </w:p>
        </w:tc>
      </w:tr>
      <w:tr w:rsidR="008C07DB" w:rsidRPr="005F24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</w:tbl>
    <w:p w:rsidR="008C07DB" w:rsidRPr="005F2479" w:rsidRDefault="005F2479">
      <w:pPr>
        <w:rPr>
          <w:sz w:val="0"/>
          <w:szCs w:val="0"/>
          <w:lang w:val="ru-RU"/>
        </w:rPr>
      </w:pPr>
      <w:r w:rsidRPr="005F24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07DB" w:rsidRPr="005F2479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3C62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C07DB" w:rsidRPr="005F2479" w:rsidRDefault="005F2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2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C07DB" w:rsidRPr="005F2479" w:rsidRDefault="008C07DB">
      <w:pPr>
        <w:rPr>
          <w:lang w:val="ru-RU"/>
        </w:rPr>
      </w:pPr>
    </w:p>
    <w:sectPr w:rsidR="008C07DB" w:rsidRPr="005F2479" w:rsidSect="008C07D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C629F"/>
    <w:rsid w:val="005F2479"/>
    <w:rsid w:val="00623A30"/>
    <w:rsid w:val="008C07DB"/>
    <w:rsid w:val="00C1173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29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C6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1508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51507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89447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105914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51510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94689.html" TargetMode="External"/><Relationship Id="rId9" Type="http://schemas.openxmlformats.org/officeDocument/2006/relationships/hyperlink" Target="http://www.iprbookshop.ru/51509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7152</Words>
  <Characters>40770</Characters>
  <Application>Microsoft Office Word</Application>
  <DocSecurity>0</DocSecurity>
  <Lines>339</Lines>
  <Paragraphs>95</Paragraphs>
  <ScaleCrop>false</ScaleCrop>
  <Company/>
  <LinksUpToDate>false</LinksUpToDate>
  <CharactersWithSpaces>47827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2022-2023_ФГОС3++2022_Бак-ОФО-ПО(НО)(22)_plx_Формирование информационно-коммуникационной компетентности младших школьников</dc:title>
  <dc:creator>FastReport.NET</dc:creator>
  <cp:lastModifiedBy>Mark Bernstorf</cp:lastModifiedBy>
  <cp:revision>5</cp:revision>
  <dcterms:created xsi:type="dcterms:W3CDTF">2022-05-04T18:37:00Z</dcterms:created>
  <dcterms:modified xsi:type="dcterms:W3CDTF">2022-11-13T12:33:00Z</dcterms:modified>
</cp:coreProperties>
</file>